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401"/>
        <w:gridCol w:w="2537"/>
        <w:gridCol w:w="3078"/>
      </w:tblGrid>
      <w:tr w:rsidR="00832934" w:rsidRPr="00E46B19" w:rsidTr="00E51C08">
        <w:trPr>
          <w:trHeight w:val="468"/>
        </w:trPr>
        <w:tc>
          <w:tcPr>
            <w:tcW w:w="5401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7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1B6AB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The 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RGB Array</w:t>
            </w:r>
          </w:p>
        </w:tc>
        <w:tc>
          <w:tcPr>
            <w:tcW w:w="5615" w:type="dxa"/>
            <w:gridSpan w:val="2"/>
            <w:shd w:val="clear" w:color="auto" w:fill="548DD4"/>
          </w:tcPr>
          <w:p w:rsidR="00832934" w:rsidRPr="00E46B19" w:rsidRDefault="0048638D" w:rsidP="00317724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Appl</w:t>
            </w:r>
            <w:r w:rsidR="00E563F9">
              <w:rPr>
                <w:rFonts w:ascii="Arial" w:hAnsi="Arial" w:cs="Arial"/>
                <w:b/>
                <w:color w:val="FFFFFF"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cation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317724">
              <w:rPr>
                <w:rFonts w:ascii="Arial" w:hAnsi="Arial" w:cs="Arial"/>
                <w:b/>
                <w:color w:val="FFFFFF"/>
                <w:sz w:val="20"/>
                <w:szCs w:val="20"/>
              </w:rPr>
              <w:t>Smart Lights</w:t>
            </w:r>
          </w:p>
        </w:tc>
      </w:tr>
      <w:tr w:rsidR="00832934" w:rsidRPr="00E46B19" w:rsidTr="00E51C08">
        <w:trPr>
          <w:trHeight w:val="297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243EDE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>In thi</w:t>
            </w:r>
            <w:r w:rsidR="00656D97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243EDE">
              <w:rPr>
                <w:rFonts w:ascii="Arial" w:hAnsi="Arial" w:cs="Arial"/>
                <w:sz w:val="20"/>
                <w:szCs w:val="20"/>
              </w:rPr>
              <w:t>final lesson,</w:t>
            </w:r>
            <w:r w:rsidR="00656D97">
              <w:rPr>
                <w:rFonts w:ascii="Arial" w:hAnsi="Arial" w:cs="Arial"/>
                <w:sz w:val="20"/>
                <w:szCs w:val="20"/>
              </w:rPr>
              <w:t xml:space="preserve"> you will develop a program that uses the BRIGHTNESS sensor on the TI-Innovator to control the number of LEDs lit up on the TI-RGB Array.</w:t>
            </w:r>
          </w:p>
        </w:tc>
        <w:tc>
          <w:tcPr>
            <w:tcW w:w="5615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E51C08">
        <w:trPr>
          <w:trHeight w:val="783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:rsidR="0088274E" w:rsidRPr="00E46B19" w:rsidRDefault="00EB2C4D" w:rsidP="00E46B19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a sensor to control the TI-RGB Array</w:t>
            </w:r>
          </w:p>
          <w:p w:rsidR="00871078" w:rsidRPr="001A3D74" w:rsidRDefault="006F267D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004F4C">
              <w:rPr>
                <w:rFonts w:ascii="Arial" w:hAnsi="Arial" w:cs="Arial"/>
                <w:sz w:val="20"/>
                <w:szCs w:val="20"/>
              </w:rPr>
              <w:t xml:space="preserve">se a keypress </w:t>
            </w:r>
            <w:r w:rsidR="00EB2C4D">
              <w:rPr>
                <w:rFonts w:ascii="Arial" w:hAnsi="Arial" w:cs="Arial"/>
                <w:sz w:val="20"/>
                <w:szCs w:val="20"/>
              </w:rPr>
              <w:t>to terminate the program</w:t>
            </w:r>
          </w:p>
        </w:tc>
      </w:tr>
      <w:tr w:rsidR="00E51C08" w:rsidRPr="00E46B19" w:rsidTr="00E51C08">
        <w:trPr>
          <w:trHeight w:val="242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E51C08" w:rsidRPr="00E46B19" w:rsidRDefault="00CF399B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T</w:t>
            </w:r>
            <w:r w:rsidR="001F7D4D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-Innovator has an onboard BRIGHTNESS sensor</w:t>
            </w:r>
            <w:r w:rsidR="009B062F">
              <w:rPr>
                <w:rFonts w:ascii="Arial" w:hAnsi="Arial" w:cs="Arial"/>
                <w:sz w:val="20"/>
                <w:szCs w:val="20"/>
              </w:rPr>
              <w:t xml:space="preserve">. Imagine a lighting system that adapts to the brightness of the room: </w:t>
            </w:r>
            <w:r w:rsidR="004005AC">
              <w:rPr>
                <w:rFonts w:ascii="Arial" w:hAnsi="Arial" w:cs="Arial"/>
                <w:sz w:val="20"/>
                <w:szCs w:val="20"/>
              </w:rPr>
              <w:t xml:space="preserve">When the room is bright, little </w:t>
            </w:r>
            <w:r w:rsidR="00523EBD">
              <w:rPr>
                <w:rFonts w:ascii="Arial" w:hAnsi="Arial" w:cs="Arial"/>
                <w:sz w:val="20"/>
                <w:szCs w:val="20"/>
              </w:rPr>
              <w:t xml:space="preserve">extra </w:t>
            </w:r>
            <w:r w:rsidR="004005AC">
              <w:rPr>
                <w:rFonts w:ascii="Arial" w:hAnsi="Arial" w:cs="Arial"/>
                <w:sz w:val="20"/>
                <w:szCs w:val="20"/>
              </w:rPr>
              <w:t xml:space="preserve">illumination is needed. As the room darkens, the </w:t>
            </w:r>
            <w:r w:rsidR="00523EBD">
              <w:rPr>
                <w:rFonts w:ascii="Arial" w:hAnsi="Arial" w:cs="Arial"/>
                <w:sz w:val="20"/>
                <w:szCs w:val="20"/>
              </w:rPr>
              <w:t xml:space="preserve">number of extra lights needed </w:t>
            </w:r>
            <w:r w:rsidR="00F55CD3">
              <w:rPr>
                <w:rFonts w:ascii="Arial" w:hAnsi="Arial" w:cs="Arial"/>
                <w:sz w:val="20"/>
                <w:szCs w:val="20"/>
              </w:rPr>
              <w:t>increases</w:t>
            </w:r>
            <w:r w:rsidR="004005AC">
              <w:rPr>
                <w:rFonts w:ascii="Arial" w:hAnsi="Arial" w:cs="Arial"/>
                <w:sz w:val="20"/>
                <w:szCs w:val="20"/>
              </w:rPr>
              <w:t xml:space="preserve">. Using </w:t>
            </w:r>
            <w:r w:rsidR="00F55CD3">
              <w:rPr>
                <w:rFonts w:ascii="Arial" w:hAnsi="Arial" w:cs="Arial"/>
                <w:sz w:val="20"/>
                <w:szCs w:val="20"/>
              </w:rPr>
              <w:t>t</w:t>
            </w:r>
            <w:r w:rsidR="004005AC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="00F55CD3">
              <w:rPr>
                <w:rFonts w:ascii="Arial" w:hAnsi="Arial" w:cs="Arial"/>
                <w:sz w:val="20"/>
                <w:szCs w:val="20"/>
              </w:rPr>
              <w:t>TI-</w:t>
            </w:r>
            <w:r w:rsidR="004005AC">
              <w:rPr>
                <w:rFonts w:ascii="Arial" w:hAnsi="Arial" w:cs="Arial"/>
                <w:sz w:val="20"/>
                <w:szCs w:val="20"/>
              </w:rPr>
              <w:t>RGB A</w:t>
            </w:r>
            <w:r w:rsidR="0054104F">
              <w:rPr>
                <w:rFonts w:ascii="Arial" w:hAnsi="Arial" w:cs="Arial"/>
                <w:sz w:val="20"/>
                <w:szCs w:val="20"/>
              </w:rPr>
              <w:t>r</w:t>
            </w:r>
            <w:r w:rsidR="004005AC">
              <w:rPr>
                <w:rFonts w:ascii="Arial" w:hAnsi="Arial" w:cs="Arial"/>
                <w:sz w:val="20"/>
                <w:szCs w:val="20"/>
              </w:rPr>
              <w:t>ra</w:t>
            </w:r>
            <w:r w:rsidR="0054104F">
              <w:rPr>
                <w:rFonts w:ascii="Arial" w:hAnsi="Arial" w:cs="Arial"/>
                <w:sz w:val="20"/>
                <w:szCs w:val="20"/>
              </w:rPr>
              <w:t xml:space="preserve">y we can simulate this lighting system by making more LEDs light up as the BRIGHTNESS decreases. This application </w:t>
            </w:r>
            <w:r w:rsidR="00401873">
              <w:rPr>
                <w:rFonts w:ascii="Arial" w:hAnsi="Arial" w:cs="Arial"/>
                <w:sz w:val="20"/>
                <w:szCs w:val="20"/>
              </w:rPr>
              <w:t>will build that lighting system simulation.</w:t>
            </w:r>
          </w:p>
        </w:tc>
      </w:tr>
      <w:tr w:rsidR="008B4AF7" w:rsidRPr="00E46B19" w:rsidTr="00FC42AF">
        <w:trPr>
          <w:trHeight w:val="2799"/>
        </w:trPr>
        <w:tc>
          <w:tcPr>
            <w:tcW w:w="7938" w:type="dxa"/>
            <w:gridSpan w:val="2"/>
          </w:tcPr>
          <w:p w:rsidR="008D1E1C" w:rsidRDefault="000E107E" w:rsidP="001E1558">
            <w:pPr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401873">
              <w:rPr>
                <w:rFonts w:ascii="Arial" w:hAnsi="Arial" w:cs="Arial"/>
                <w:sz w:val="20"/>
                <w:szCs w:val="20"/>
              </w:rPr>
              <w:t xml:space="preserve">egin a new program </w:t>
            </w:r>
            <w:r w:rsidR="00B15157">
              <w:rPr>
                <w:rFonts w:ascii="Arial" w:hAnsi="Arial" w:cs="Arial"/>
                <w:sz w:val="20"/>
                <w:szCs w:val="20"/>
              </w:rPr>
              <w:t xml:space="preserve">– we call it </w:t>
            </w:r>
            <w:proofErr w:type="spellStart"/>
            <w:r w:rsidR="008D1E1C" w:rsidRPr="00554479">
              <w:rPr>
                <w:rFonts w:ascii="Arial" w:hAnsi="Arial" w:cs="Arial"/>
                <w:b/>
                <w:bCs/>
                <w:sz w:val="20"/>
                <w:szCs w:val="20"/>
              </w:rPr>
              <w:t>britelites</w:t>
            </w:r>
            <w:proofErr w:type="spellEnd"/>
            <w:r w:rsidR="00B15157">
              <w:rPr>
                <w:rFonts w:ascii="Arial" w:hAnsi="Arial" w:cs="Arial"/>
                <w:sz w:val="20"/>
                <w:szCs w:val="20"/>
              </w:rPr>
              <w:t>() -</w:t>
            </w:r>
            <w:r w:rsidR="008D1E1C">
              <w:rPr>
                <w:rFonts w:ascii="Arial" w:hAnsi="Arial" w:cs="Arial"/>
                <w:sz w:val="20"/>
                <w:szCs w:val="20"/>
              </w:rPr>
              <w:t xml:space="preserve"> with the usual </w:t>
            </w:r>
            <w:r w:rsidR="00B15157">
              <w:rPr>
                <w:rFonts w:ascii="Arial" w:hAnsi="Arial" w:cs="Arial"/>
                <w:sz w:val="20"/>
                <w:szCs w:val="20"/>
              </w:rPr>
              <w:t>starting</w:t>
            </w:r>
            <w:r w:rsidR="008D1E1C">
              <w:rPr>
                <w:rFonts w:ascii="Arial" w:hAnsi="Arial" w:cs="Arial"/>
                <w:sz w:val="20"/>
                <w:szCs w:val="20"/>
              </w:rPr>
              <w:t xml:space="preserve"> commands: </w:t>
            </w:r>
          </w:p>
          <w:p w:rsidR="00B15157" w:rsidRDefault="00B15157" w:rsidP="008D1E1C">
            <w:pPr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Start with </w:t>
            </w:r>
            <w:r w:rsidRPr="008C3EC9">
              <w:rPr>
                <w:rFonts w:ascii="Arial" w:hAnsi="Arial" w:cs="Arial"/>
                <w:b/>
                <w:bCs/>
                <w:sz w:val="20"/>
                <w:szCs w:val="20"/>
              </w:rPr>
              <w:t>Send(“CONNECT RGB”)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15157" w:rsidRDefault="00A10CED" w:rsidP="008D1E1C">
            <w:pPr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322FC9">
              <w:rPr>
                <w:rFonts w:ascii="Arial" w:hAnsi="Arial" w:cs="Arial"/>
                <w:sz w:val="20"/>
                <w:szCs w:val="20"/>
              </w:rPr>
              <w:t>write</w:t>
            </w:r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Pr="00322FC9">
              <w:rPr>
                <w:rFonts w:ascii="Arial" w:hAnsi="Arial" w:cs="Arial"/>
                <w:b/>
                <w:bCs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that monitors the keypress so that the loop ends when </w:t>
            </w:r>
            <w:r w:rsidRPr="00413F15">
              <w:rPr>
                <w:rFonts w:ascii="Arial" w:hAnsi="Arial" w:cs="Arial"/>
                <w:b/>
                <w:bCs/>
                <w:sz w:val="20"/>
                <w:szCs w:val="20"/>
              </w:rPr>
              <w:t>[esc]</w:t>
            </w:r>
            <w:r>
              <w:rPr>
                <w:rFonts w:ascii="Arial" w:hAnsi="Arial" w:cs="Arial"/>
                <w:sz w:val="20"/>
                <w:szCs w:val="20"/>
              </w:rPr>
              <w:t xml:space="preserve"> is pressed</w:t>
            </w:r>
            <w:r w:rsidR="00B1515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15157" w:rsidRPr="00B15157" w:rsidRDefault="00B15157" w:rsidP="008D1E1C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B151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While </w:t>
            </w:r>
            <w:proofErr w:type="spellStart"/>
            <w:r w:rsidRPr="00B15157">
              <w:rPr>
                <w:rFonts w:ascii="Arial" w:hAnsi="Arial" w:cs="Arial"/>
                <w:b/>
                <w:bCs/>
                <w:sz w:val="20"/>
                <w:szCs w:val="20"/>
              </w:rPr>
              <w:t>getKey</w:t>
            </w:r>
            <w:proofErr w:type="spellEnd"/>
            <w:r w:rsidRPr="00B15157">
              <w:rPr>
                <w:rFonts w:ascii="Arial" w:hAnsi="Arial" w:cs="Arial"/>
                <w:b/>
                <w:bCs/>
                <w:sz w:val="20"/>
                <w:szCs w:val="20"/>
              </w:rPr>
              <w:t>(0) ≠ “esc”</w:t>
            </w:r>
          </w:p>
          <w:p w:rsidR="00B15157" w:rsidRDefault="006E03D1" w:rsidP="00FC42AF">
            <w:pPr>
              <w:spacing w:after="0" w:line="300" w:lineRule="atLeast"/>
              <w:ind w:left="7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After the loop, make sure all LED’s are turned off</w:t>
            </w:r>
            <w:r w:rsidR="00413F15">
              <w:rPr>
                <w:rFonts w:ascii="Arial" w:hAnsi="Arial" w:cs="Arial"/>
                <w:sz w:val="20"/>
                <w:szCs w:val="20"/>
              </w:rPr>
              <w:t xml:space="preserve"> using</w:t>
            </w:r>
          </w:p>
          <w:p w:rsidR="0088274E" w:rsidRPr="00E46B19" w:rsidRDefault="00B15157" w:rsidP="00FC42AF">
            <w:pPr>
              <w:spacing w:after="0" w:line="300" w:lineRule="atLeast"/>
              <w:ind w:left="7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413F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3F15" w:rsidRPr="00413F15">
              <w:rPr>
                <w:rFonts w:ascii="Arial" w:hAnsi="Arial" w:cs="Arial"/>
                <w:b/>
                <w:bCs/>
                <w:sz w:val="20"/>
                <w:szCs w:val="20"/>
              </w:rPr>
              <w:t>Send “SET RGB ALL 0 0 0”</w:t>
            </w:r>
            <w:r w:rsidR="006E03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78" w:type="dxa"/>
          </w:tcPr>
          <w:p w:rsidR="007C1517" w:rsidRPr="00E46B19" w:rsidRDefault="006E03D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E03D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4E3A651" wp14:editId="0C705ADA">
                  <wp:extent cx="1817370" cy="1370330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33" w:rsidRPr="00E46B19" w:rsidTr="00FC42AF">
        <w:trPr>
          <w:trHeight w:val="2268"/>
        </w:trPr>
        <w:tc>
          <w:tcPr>
            <w:tcW w:w="7938" w:type="dxa"/>
            <w:gridSpan w:val="2"/>
          </w:tcPr>
          <w:p w:rsidR="000833CF" w:rsidRDefault="00A109B6" w:rsidP="000833CF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</w:t>
            </w:r>
            <w:r w:rsidR="00F31419" w:rsidRPr="000833CF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0833CF" w:rsidRPr="000833CF">
              <w:rPr>
                <w:rFonts w:ascii="Arial" w:hAnsi="Arial" w:cs="Arial"/>
                <w:sz w:val="20"/>
                <w:szCs w:val="20"/>
              </w:rPr>
              <w:t xml:space="preserve">body of the </w:t>
            </w:r>
            <w:r w:rsidR="000833CF" w:rsidRPr="00413F15">
              <w:rPr>
                <w:rFonts w:ascii="Arial" w:hAnsi="Arial" w:cs="Arial"/>
                <w:b/>
                <w:bCs/>
                <w:sz w:val="20"/>
                <w:szCs w:val="20"/>
              </w:rPr>
              <w:t>While</w:t>
            </w:r>
            <w:r w:rsidR="000833CF" w:rsidRPr="000833CF">
              <w:rPr>
                <w:rFonts w:ascii="Arial" w:hAnsi="Arial" w:cs="Arial"/>
                <w:sz w:val="20"/>
                <w:szCs w:val="20"/>
              </w:rPr>
              <w:t xml:space="preserve"> loop by reading the BRIGHTNESS sensor using</w:t>
            </w:r>
          </w:p>
          <w:p w:rsidR="000833CF" w:rsidRPr="00413F15" w:rsidRDefault="000833CF" w:rsidP="000833CF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413F15">
              <w:rPr>
                <w:rFonts w:ascii="Arial" w:hAnsi="Arial" w:cs="Arial"/>
                <w:b/>
                <w:bCs/>
                <w:sz w:val="20"/>
                <w:szCs w:val="20"/>
              </w:rPr>
              <w:t>Send “READ BRIGHTNESS”</w:t>
            </w:r>
          </w:p>
          <w:p w:rsidR="00301744" w:rsidRPr="00413F15" w:rsidRDefault="000833CF" w:rsidP="000833CF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F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Get b</w:t>
            </w:r>
          </w:p>
          <w:p w:rsidR="000833CF" w:rsidRPr="00D41D1F" w:rsidRDefault="000833CF" w:rsidP="00A109B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8" w:type="dxa"/>
          </w:tcPr>
          <w:p w:rsidR="00B24C33" w:rsidRPr="00A109B6" w:rsidRDefault="004A4BB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4A4BB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D5A267A" wp14:editId="1682E286">
                  <wp:extent cx="1817370" cy="13703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3CBD" w:rsidRPr="00E46B19" w:rsidTr="00E51C08">
        <w:tc>
          <w:tcPr>
            <w:tcW w:w="7938" w:type="dxa"/>
            <w:gridSpan w:val="2"/>
          </w:tcPr>
          <w:p w:rsidR="00423CBD" w:rsidRDefault="00ED3345" w:rsidP="00423CBD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F91176">
              <w:rPr>
                <w:rFonts w:ascii="Arial" w:hAnsi="Arial" w:cs="Arial"/>
                <w:b/>
                <w:bCs/>
                <w:sz w:val="20"/>
                <w:szCs w:val="20"/>
              </w:rPr>
              <w:t>BRIGHTNESS</w:t>
            </w:r>
            <w:r>
              <w:rPr>
                <w:rFonts w:ascii="Arial" w:hAnsi="Arial" w:cs="Arial"/>
                <w:sz w:val="20"/>
                <w:szCs w:val="20"/>
              </w:rPr>
              <w:t xml:space="preserve"> sen</w:t>
            </w:r>
            <w:r w:rsidR="00FC42AF">
              <w:rPr>
                <w:rFonts w:ascii="Arial" w:hAnsi="Arial" w:cs="Arial"/>
                <w:sz w:val="20"/>
                <w:szCs w:val="20"/>
              </w:rPr>
              <w:t xml:space="preserve">sor gives a value from 0 to 100, </w:t>
            </w:r>
            <w:r>
              <w:rPr>
                <w:rFonts w:ascii="Arial" w:hAnsi="Arial" w:cs="Arial"/>
                <w:sz w:val="20"/>
                <w:szCs w:val="20"/>
              </w:rPr>
              <w:t>but you can customize this range for your own lighting situation. Sometimes</w:t>
            </w:r>
            <w:r w:rsidR="00423CBD">
              <w:rPr>
                <w:rFonts w:ascii="Arial" w:hAnsi="Arial" w:cs="Arial"/>
                <w:sz w:val="20"/>
                <w:szCs w:val="20"/>
              </w:rPr>
              <w:t xml:space="preserve"> 0 is difficult to attain so we’ll settle for 5 as a lower bound and </w:t>
            </w:r>
            <w:r>
              <w:rPr>
                <w:rFonts w:ascii="Arial" w:hAnsi="Arial" w:cs="Arial"/>
                <w:sz w:val="20"/>
                <w:szCs w:val="20"/>
              </w:rPr>
              <w:t xml:space="preserve">we decided that 50 is ‘bright enough’. </w:t>
            </w:r>
            <w:r w:rsidR="00423C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248EE">
              <w:rPr>
                <w:rFonts w:ascii="Arial" w:hAnsi="Arial" w:cs="Arial"/>
                <w:sz w:val="20"/>
                <w:szCs w:val="20"/>
              </w:rPr>
              <w:t xml:space="preserve">Note the two </w:t>
            </w:r>
            <w:r w:rsidR="00E248EE" w:rsidRPr="00FC42AF">
              <w:rPr>
                <w:rFonts w:ascii="Arial" w:hAnsi="Arial" w:cs="Arial"/>
                <w:b/>
                <w:sz w:val="20"/>
                <w:szCs w:val="20"/>
              </w:rPr>
              <w:t>If statements</w:t>
            </w:r>
            <w:r w:rsidR="00E248EE">
              <w:rPr>
                <w:rFonts w:ascii="Arial" w:hAnsi="Arial" w:cs="Arial"/>
                <w:sz w:val="20"/>
                <w:szCs w:val="20"/>
              </w:rPr>
              <w:t xml:space="preserve"> we added to the program:</w:t>
            </w:r>
          </w:p>
          <w:p w:rsidR="00E248EE" w:rsidRPr="00E248EE" w:rsidRDefault="00B660B5" w:rsidP="00E248EE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="00E248EE">
              <w:rPr>
                <w:rFonts w:ascii="Arial" w:hAnsi="Arial" w:cs="Arial"/>
                <w:sz w:val="20"/>
                <w:szCs w:val="20"/>
              </w:rPr>
              <w:t xml:space="preserve">    I</w:t>
            </w:r>
            <w:r w:rsidR="00E248EE" w:rsidRPr="00E248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 b &lt; 5  </w:t>
            </w:r>
            <w:r w:rsidR="00E248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248EE" w:rsidRPr="00E248EE">
              <w:rPr>
                <w:rFonts w:ascii="Arial" w:hAnsi="Arial" w:cs="Arial"/>
                <w:b/>
                <w:bCs/>
                <w:sz w:val="20"/>
                <w:szCs w:val="20"/>
              </w:rPr>
              <w:t>: b := 5</w:t>
            </w:r>
          </w:p>
          <w:p w:rsidR="00E248EE" w:rsidRPr="00E248EE" w:rsidRDefault="00B660B5" w:rsidP="00E248EE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</w:t>
            </w:r>
            <w:r w:rsidR="00E248EE" w:rsidRPr="00E248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If b &gt; 50</w:t>
            </w:r>
            <w:r w:rsidR="00E248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248EE" w:rsidRPr="00E248EE">
              <w:rPr>
                <w:rFonts w:ascii="Arial" w:hAnsi="Arial" w:cs="Arial"/>
                <w:b/>
                <w:bCs/>
                <w:sz w:val="20"/>
                <w:szCs w:val="20"/>
              </w:rPr>
              <w:t>: b := 50</w:t>
            </w:r>
          </w:p>
          <w:p w:rsidR="00423CBD" w:rsidRDefault="00A109B6" w:rsidP="00423C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You may choose to use different limits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 depending on your lighting situation</w:t>
            </w:r>
            <w:r w:rsidR="000E107E">
              <w:rPr>
                <w:rFonts w:ascii="Arial" w:hAnsi="Arial" w:cs="Arial"/>
                <w:sz w:val="20"/>
                <w:szCs w:val="20"/>
              </w:rPr>
              <w:t>, but the maximum range is 0 to 100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. You may find a smartphone with a ’flashlight’ helpful to get a wider range of values from the sensor. </w:t>
            </w:r>
          </w:p>
          <w:p w:rsidR="00F91176" w:rsidRPr="00FC42AF" w:rsidRDefault="00BB000C" w:rsidP="00FC42AF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Your task is to devise a ‘conversion formula’ to change the brightness value into a number of LEDs to light up. </w:t>
            </w:r>
            <w:r w:rsidR="00423CBD">
              <w:rPr>
                <w:rFonts w:ascii="Arial" w:hAnsi="Arial" w:cs="Arial"/>
                <w:sz w:val="20"/>
                <w:szCs w:val="20"/>
              </w:rPr>
              <w:t xml:space="preserve">Convert the brightness value </w:t>
            </w:r>
            <w:r w:rsidR="00423CBD" w:rsidRPr="00BB000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b</w:t>
            </w:r>
            <w:r w:rsidR="00423CBD">
              <w:rPr>
                <w:rFonts w:ascii="Arial" w:hAnsi="Arial" w:cs="Arial"/>
                <w:sz w:val="20"/>
                <w:szCs w:val="20"/>
              </w:rPr>
              <w:t xml:space="preserve">, ranging from 5 to 50 into an appropriate number of LEDs </w:t>
            </w:r>
            <w:r w:rsidR="00423CBD" w:rsidRPr="00BB000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</w:t>
            </w:r>
            <w:r w:rsidR="00423CBD">
              <w:rPr>
                <w:rFonts w:ascii="Arial" w:hAnsi="Arial" w:cs="Arial"/>
                <w:sz w:val="20"/>
                <w:szCs w:val="20"/>
              </w:rPr>
              <w:t xml:space="preserve">, ranging from 16 to 0. 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proofErr w:type="gramStart"/>
            <w:r w:rsidR="00F91176" w:rsidRPr="00F91176">
              <w:rPr>
                <w:rFonts w:ascii="Arial" w:hAnsi="Arial" w:cs="Arial"/>
                <w:b/>
                <w:bCs/>
                <w:sz w:val="20"/>
                <w:szCs w:val="20"/>
              </w:rPr>
              <w:t>int(</w:t>
            </w:r>
            <w:proofErr w:type="gramEnd"/>
            <w:r w:rsidR="00F91176" w:rsidRPr="00F91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)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 function since we always want to control a whole number of LEDs.</w:t>
            </w:r>
          </w:p>
          <w:p w:rsidR="00F91176" w:rsidRPr="00FC42AF" w:rsidRDefault="00F91176" w:rsidP="00BB000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i/>
                <w:sz w:val="20"/>
                <w:szCs w:val="20"/>
              </w:rPr>
            </w:pPr>
            <w:r w:rsidRPr="00FC42AF">
              <w:rPr>
                <w:rFonts w:ascii="Arial" w:hAnsi="Arial" w:cs="Arial"/>
                <w:i/>
                <w:sz w:val="20"/>
                <w:szCs w:val="20"/>
              </w:rPr>
              <w:t>Hint: The equation of the line through two points (a, b) and (c, d) is:</w:t>
            </w:r>
          </w:p>
          <w:p w:rsidR="004B62A8" w:rsidRPr="00FC42AF" w:rsidRDefault="00F91176" w:rsidP="00FC42AF">
            <w:pPr>
              <w:pStyle w:val="ListParagraph"/>
              <w:spacing w:before="80" w:after="80" w:line="300" w:lineRule="atLeast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FC42AF">
              <w:rPr>
                <w:rFonts w:ascii="Arial" w:hAnsi="Arial" w:cs="Arial"/>
                <w:i/>
                <w:sz w:val="20"/>
                <w:szCs w:val="20"/>
              </w:rPr>
              <w:t xml:space="preserve">                              </w:t>
            </w:r>
            <w:r w:rsidR="004B62A8" w:rsidRPr="00FC42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y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=</w:t>
            </w:r>
            <w:r w:rsidR="004B62A8" w:rsidRPr="00FC42AF">
              <w:rPr>
                <w:rFonts w:ascii="Arial" w:hAnsi="Arial" w:cs="Arial"/>
                <w:i/>
                <w:sz w:val="20"/>
                <w:szCs w:val="20"/>
              </w:rPr>
              <w:t xml:space="preserve"> m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*</w:t>
            </w:r>
            <w:r w:rsidR="004B62A8" w:rsidRPr="00FC42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FC42AF">
              <w:rPr>
                <w:rFonts w:ascii="Arial" w:hAnsi="Arial" w:cs="Arial"/>
                <w:i/>
                <w:iCs/>
                <w:sz w:val="20"/>
                <w:szCs w:val="20"/>
              </w:rPr>
              <w:t>x</w:t>
            </w:r>
            <w:r w:rsidR="004B62A8" w:rsidRPr="00FC42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4B62A8" w:rsidRPr="00FC42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a) +</w:t>
            </w:r>
            <w:r w:rsidR="004B62A8" w:rsidRPr="00FC42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b</w:t>
            </w:r>
            <w:r w:rsidR="004B62A8" w:rsidRPr="00FC42AF">
              <w:rPr>
                <w:rFonts w:ascii="Arial" w:hAnsi="Arial" w:cs="Arial"/>
                <w:i/>
                <w:sz w:val="20"/>
                <w:szCs w:val="20"/>
              </w:rPr>
              <w:t xml:space="preserve">  where m is the slope of the line and </w:t>
            </w:r>
          </w:p>
          <w:p w:rsidR="004B62A8" w:rsidRPr="00FC42AF" w:rsidRDefault="004B62A8" w:rsidP="00FC42AF">
            <w:pPr>
              <w:pStyle w:val="ListParagraph"/>
              <w:spacing w:before="80" w:after="80" w:line="300" w:lineRule="atLeast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FC42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</w:t>
            </w:r>
            <w:r w:rsidRPr="00FC42AF">
              <w:rPr>
                <w:rFonts w:ascii="Arial" w:hAnsi="Arial" w:cs="Arial"/>
                <w:i/>
                <w:sz w:val="20"/>
                <w:szCs w:val="20"/>
              </w:rPr>
              <w:t>m = (d – b) / (c – a)</w:t>
            </w:r>
          </w:p>
          <w:p w:rsidR="000E107E" w:rsidRPr="00FC42AF" w:rsidRDefault="000E107E" w:rsidP="004B62A8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i/>
                <w:sz w:val="20"/>
                <w:szCs w:val="20"/>
              </w:rPr>
            </w:pPr>
            <w:r w:rsidRPr="00FC42AF">
              <w:rPr>
                <w:rFonts w:ascii="Arial" w:hAnsi="Arial" w:cs="Arial"/>
                <w:i/>
                <w:sz w:val="20"/>
                <w:szCs w:val="20"/>
              </w:rPr>
              <w:t>Our two points are (5</w:t>
            </w:r>
            <w:proofErr w:type="gramStart"/>
            <w:r w:rsidRPr="00FC42AF">
              <w:rPr>
                <w:rFonts w:ascii="Arial" w:hAnsi="Arial" w:cs="Arial"/>
                <w:i/>
                <w:sz w:val="20"/>
                <w:szCs w:val="20"/>
              </w:rPr>
              <w:t>,16</w:t>
            </w:r>
            <w:proofErr w:type="gramEnd"/>
            <w:r w:rsidRPr="00FC42AF">
              <w:rPr>
                <w:rFonts w:ascii="Arial" w:hAnsi="Arial" w:cs="Arial"/>
                <w:i/>
                <w:sz w:val="20"/>
                <w:szCs w:val="20"/>
              </w:rPr>
              <w:t>) and (50,0). Yours might be different.</w:t>
            </w:r>
          </w:p>
        </w:tc>
        <w:tc>
          <w:tcPr>
            <w:tcW w:w="3078" w:type="dxa"/>
          </w:tcPr>
          <w:p w:rsidR="00423CBD" w:rsidRPr="004A4BB5" w:rsidRDefault="00423CB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423CB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638FE1B" wp14:editId="437919F7">
                  <wp:extent cx="1817370" cy="1370330"/>
                  <wp:effectExtent l="0" t="0" r="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E46B19" w:rsidTr="00FC42AF">
        <w:trPr>
          <w:trHeight w:val="2241"/>
        </w:trPr>
        <w:tc>
          <w:tcPr>
            <w:tcW w:w="7938" w:type="dxa"/>
            <w:gridSpan w:val="2"/>
          </w:tcPr>
          <w:p w:rsidR="00311DB2" w:rsidRDefault="00D41D1F" w:rsidP="00D41D1F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D41D1F">
              <w:rPr>
                <w:rFonts w:ascii="Arial" w:hAnsi="Arial" w:cs="Arial"/>
                <w:sz w:val="20"/>
                <w:szCs w:val="20"/>
              </w:rPr>
              <w:lastRenderedPageBreak/>
              <w:t xml:space="preserve">Use a </w:t>
            </w:r>
            <w:r w:rsidRPr="00D41D1F">
              <w:rPr>
                <w:rFonts w:ascii="Arial" w:hAnsi="Arial" w:cs="Arial"/>
                <w:b/>
                <w:bCs/>
                <w:sz w:val="20"/>
                <w:szCs w:val="20"/>
              </w:rPr>
              <w:t>For I, 1, n</w:t>
            </w:r>
            <w:r w:rsidRPr="00D41D1F">
              <w:rPr>
                <w:rFonts w:ascii="Arial" w:hAnsi="Arial" w:cs="Arial"/>
                <w:sz w:val="20"/>
                <w:szCs w:val="20"/>
              </w:rPr>
              <w:t xml:space="preserve"> loop to light up th</w:t>
            </w:r>
            <w:r w:rsidR="00770AC5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7E7A19">
              <w:rPr>
                <w:rFonts w:ascii="Arial" w:hAnsi="Arial" w:cs="Arial"/>
                <w:sz w:val="20"/>
                <w:szCs w:val="20"/>
              </w:rPr>
              <w:t>desired</w:t>
            </w:r>
            <w:r w:rsidRPr="00D41D1F">
              <w:rPr>
                <w:rFonts w:ascii="Arial" w:hAnsi="Arial" w:cs="Arial"/>
                <w:sz w:val="20"/>
                <w:szCs w:val="20"/>
              </w:rPr>
              <w:t xml:space="preserve"> number of LED’s and then</w:t>
            </w:r>
            <w:r w:rsidR="007E7A19">
              <w:rPr>
                <w:rFonts w:ascii="Arial" w:hAnsi="Arial" w:cs="Arial"/>
                <w:sz w:val="20"/>
                <w:szCs w:val="20"/>
              </w:rPr>
              <w:t xml:space="preserve"> write </w:t>
            </w:r>
            <w:r w:rsidRPr="00D41D1F">
              <w:rPr>
                <w:rFonts w:ascii="Arial" w:hAnsi="Arial" w:cs="Arial"/>
                <w:sz w:val="20"/>
                <w:szCs w:val="20"/>
              </w:rPr>
              <w:t xml:space="preserve"> another loop to turn off any remaining LEDs. This will ensure that only the needed LEDs are li</w:t>
            </w:r>
            <w:r w:rsidR="007E7A19">
              <w:rPr>
                <w:rFonts w:ascii="Arial" w:hAnsi="Arial" w:cs="Arial"/>
                <w:sz w:val="20"/>
                <w:szCs w:val="20"/>
              </w:rPr>
              <w:t>t without causing them to blink</w:t>
            </w:r>
            <w:r w:rsidR="00815853">
              <w:rPr>
                <w:rFonts w:ascii="Arial" w:hAnsi="Arial" w:cs="Arial"/>
                <w:sz w:val="20"/>
                <w:szCs w:val="20"/>
              </w:rPr>
              <w:t>.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 Remember that the first LED is number 0. Use </w:t>
            </w:r>
            <w:proofErr w:type="spellStart"/>
            <w:proofErr w:type="gramStart"/>
            <w:r w:rsidR="00F91176" w:rsidRPr="004B62A8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="00F91176" w:rsidRPr="004B62A8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proofErr w:type="gramEnd"/>
            <w:r w:rsidR="004B62A8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 w:rsidR="004B62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91176" w:rsidRPr="004B62A8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4B62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91176" w:rsidRPr="004B62A8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  <w:r w:rsidR="00F91176">
              <w:rPr>
                <w:rFonts w:ascii="Arial" w:hAnsi="Arial" w:cs="Arial"/>
                <w:sz w:val="20"/>
                <w:szCs w:val="20"/>
              </w:rPr>
              <w:t xml:space="preserve"> to properly address the LEDs.</w:t>
            </w:r>
          </w:p>
          <w:p w:rsidR="00541BEA" w:rsidRPr="00D41D1F" w:rsidRDefault="00541BEA" w:rsidP="00D41D1F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Your program should properly handle the </w:t>
            </w:r>
            <w:r w:rsidR="008B0BDB">
              <w:rPr>
                <w:rFonts w:ascii="Arial" w:hAnsi="Arial" w:cs="Arial"/>
                <w:sz w:val="20"/>
                <w:szCs w:val="20"/>
              </w:rPr>
              <w:t xml:space="preserve">two </w:t>
            </w:r>
            <w:r>
              <w:rPr>
                <w:rFonts w:ascii="Arial" w:hAnsi="Arial" w:cs="Arial"/>
                <w:sz w:val="20"/>
                <w:szCs w:val="20"/>
              </w:rPr>
              <w:t xml:space="preserve">extreme conditions: when no LEDs </w:t>
            </w:r>
            <w:r w:rsidR="008B0BDB">
              <w:rPr>
                <w:rFonts w:ascii="Arial" w:hAnsi="Arial" w:cs="Arial"/>
                <w:sz w:val="20"/>
                <w:szCs w:val="20"/>
              </w:rPr>
              <w:t xml:space="preserve">should be lit and when all </w:t>
            </w:r>
            <w:r w:rsidR="0094638C">
              <w:rPr>
                <w:rFonts w:ascii="Arial" w:hAnsi="Arial" w:cs="Arial"/>
                <w:sz w:val="20"/>
                <w:szCs w:val="20"/>
              </w:rPr>
              <w:t>the</w:t>
            </w:r>
            <w:r w:rsidR="008B0BDB">
              <w:rPr>
                <w:rFonts w:ascii="Arial" w:hAnsi="Arial" w:cs="Arial"/>
                <w:sz w:val="20"/>
                <w:szCs w:val="20"/>
              </w:rPr>
              <w:t xml:space="preserve"> LEDs should be lit.</w:t>
            </w:r>
          </w:p>
        </w:tc>
        <w:tc>
          <w:tcPr>
            <w:tcW w:w="3078" w:type="dxa"/>
          </w:tcPr>
          <w:p w:rsidR="008B4AF7" w:rsidRPr="00E46B19" w:rsidRDefault="009E204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9E204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32597C3" wp14:editId="343C0701">
                  <wp:extent cx="1817370" cy="1370330"/>
                  <wp:effectExtent l="0" t="0" r="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107E" w:rsidRDefault="000E107E">
      <w:bookmarkStart w:id="0" w:name="_GoBack"/>
      <w:bookmarkEnd w:id="0"/>
    </w:p>
    <w:p w:rsidR="00832934" w:rsidRPr="00E46B19" w:rsidRDefault="00832934" w:rsidP="00E46B19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832934" w:rsidRPr="00E46B19" w:rsidSect="00AF756E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012" w:rsidRDefault="000D1012" w:rsidP="001D66AC">
      <w:pPr>
        <w:spacing w:after="0" w:line="240" w:lineRule="auto"/>
      </w:pPr>
      <w:r>
        <w:separator/>
      </w:r>
    </w:p>
  </w:endnote>
  <w:endnote w:type="continuationSeparator" w:id="0">
    <w:p w:rsidR="000D1012" w:rsidRDefault="000D1012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4E6178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012" w:rsidRDefault="000D1012" w:rsidP="001D66AC">
      <w:pPr>
        <w:spacing w:after="0" w:line="240" w:lineRule="auto"/>
      </w:pPr>
      <w:r>
        <w:separator/>
      </w:r>
    </w:p>
  </w:footnote>
  <w:footnote w:type="continuationSeparator" w:id="0">
    <w:p w:rsidR="000D1012" w:rsidRDefault="000D1012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6E7" w:rsidRDefault="00284F31" w:rsidP="00243EDE">
    <w:pPr>
      <w:pStyle w:val="Header"/>
      <w:tabs>
        <w:tab w:val="clear" w:pos="9360"/>
        <w:tab w:val="right" w:pos="10890"/>
      </w:tabs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29DD7A1E" wp14:editId="30A28F64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>10 Minutes of Code</w:t>
    </w:r>
    <w:r w:rsidR="008B6E3D">
      <w:rPr>
        <w:rFonts w:ascii="Arial" w:hAnsi="Arial" w:cs="Arial"/>
        <w:b/>
        <w:sz w:val="32"/>
        <w:szCs w:val="32"/>
      </w:rPr>
      <w:t xml:space="preserve"> </w:t>
    </w:r>
    <w:r w:rsidR="008B6E3D">
      <w:rPr>
        <w:rFonts w:ascii="Arial" w:hAnsi="Arial" w:cs="Arial"/>
        <w:b/>
        <w:sz w:val="32"/>
        <w:szCs w:val="32"/>
      </w:rPr>
      <w:tab/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BB14C6">
      <w:rPr>
        <w:rFonts w:ascii="Arial" w:hAnsi="Arial" w:cs="Arial"/>
        <w:b/>
        <w:smallCaps/>
      </w:rPr>
      <w:t xml:space="preserve">Unit </w:t>
    </w:r>
    <w:r w:rsidR="00AC56E7">
      <w:rPr>
        <w:rFonts w:ascii="Arial" w:hAnsi="Arial" w:cs="Arial"/>
        <w:b/>
        <w:smallCaps/>
      </w:rPr>
      <w:t>7</w:t>
    </w:r>
    <w:r w:rsidR="008B6E3D">
      <w:rPr>
        <w:rFonts w:ascii="Arial" w:hAnsi="Arial" w:cs="Arial"/>
        <w:b/>
        <w:smallCaps/>
      </w:rPr>
      <w:t xml:space="preserve">: </w:t>
    </w:r>
    <w:r w:rsidR="0048638D">
      <w:rPr>
        <w:rFonts w:ascii="Arial" w:hAnsi="Arial" w:cs="Arial"/>
        <w:b/>
        <w:smallCaps/>
      </w:rPr>
      <w:t>Application</w:t>
    </w:r>
  </w:p>
  <w:p w:rsidR="00832934" w:rsidRPr="008B6E3D" w:rsidRDefault="008B6E3D" w:rsidP="00243EDE">
    <w:pPr>
      <w:pStyle w:val="Header"/>
      <w:tabs>
        <w:tab w:val="clear" w:pos="9360"/>
        <w:tab w:val="right" w:pos="10800"/>
      </w:tabs>
      <w:spacing w:after="120"/>
      <w:ind w:left="720"/>
    </w:pPr>
    <w:r>
      <w:rPr>
        <w:rFonts w:ascii="Arial" w:hAnsi="Arial" w:cs="Arial"/>
        <w:b/>
        <w:bCs/>
        <w:smallCaps/>
      </w:rPr>
      <w:t xml:space="preserve">TI-Nspire </w:t>
    </w:r>
    <w:r w:rsidR="00BB14C6">
      <w:rPr>
        <w:rFonts w:ascii="Arial" w:hAnsi="Arial" w:cs="Arial"/>
        <w:b/>
        <w:bCs/>
        <w:smallCaps/>
      </w:rPr>
      <w:t>CX</w:t>
    </w:r>
    <w:r w:rsidR="00876B95">
      <w:rPr>
        <w:rFonts w:ascii="Arial" w:hAnsi="Arial" w:cs="Arial"/>
        <w:b/>
        <w:bCs/>
        <w:smallCaps/>
      </w:rPr>
      <w:t>™</w:t>
    </w:r>
    <w:r w:rsidR="002B1FF0">
      <w:rPr>
        <w:rFonts w:ascii="Arial" w:hAnsi="Arial" w:cs="Arial"/>
        <w:b/>
        <w:bCs/>
        <w:smallCaps/>
      </w:rPr>
      <w:t xml:space="preserve"> with TI-Innovator</w:t>
    </w:r>
    <w:r w:rsidR="00876B95">
      <w:rPr>
        <w:rFonts w:ascii="Arial" w:hAnsi="Arial" w:cs="Arial"/>
        <w:b/>
        <w:bCs/>
        <w:smallCaps/>
      </w:rPr>
      <w:t>™</w:t>
    </w:r>
    <w:r w:rsidR="002B1FF0">
      <w:rPr>
        <w:rFonts w:ascii="Arial" w:hAnsi="Arial" w:cs="Arial"/>
        <w:b/>
        <w:bCs/>
        <w:smallCaps/>
      </w:rPr>
      <w:t xml:space="preserve"> and </w:t>
    </w:r>
    <w:r w:rsidR="00873C93">
      <w:rPr>
        <w:rFonts w:ascii="Arial" w:hAnsi="Arial" w:cs="Arial"/>
        <w:b/>
        <w:bCs/>
        <w:smallCaps/>
      </w:rPr>
      <w:t>TI-</w:t>
    </w:r>
    <w:r w:rsidR="002B1FF0">
      <w:rPr>
        <w:rFonts w:ascii="Arial" w:hAnsi="Arial" w:cs="Arial"/>
        <w:b/>
        <w:bCs/>
        <w:smallCaps/>
      </w:rPr>
      <w:t>RGB Array</w:t>
    </w:r>
    <w:r w:rsidR="00876B95">
      <w:rPr>
        <w:rFonts w:ascii="Arial" w:hAnsi="Arial" w:cs="Arial"/>
        <w:b/>
        <w:bCs/>
        <w:smallCaps/>
      </w:rPr>
      <w:t>™</w:t>
    </w:r>
    <w:r w:rsidR="00AC56E7">
      <w:rPr>
        <w:rFonts w:ascii="Arial" w:hAnsi="Arial" w:cs="Arial"/>
        <w:b/>
        <w:bCs/>
        <w:smallCaps/>
      </w:rPr>
      <w:t xml:space="preserve"> </w:t>
    </w:r>
    <w:r>
      <w:rPr>
        <w:rFonts w:ascii="Arial" w:hAnsi="Arial" w:cs="Arial"/>
        <w:b/>
        <w:smallCaps/>
      </w:rPr>
      <w:tab/>
    </w:r>
    <w:r w:rsidR="004E6178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9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4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3"/>
  </w:num>
  <w:num w:numId="7">
    <w:abstractNumId w:val="11"/>
  </w:num>
  <w:num w:numId="8">
    <w:abstractNumId w:val="10"/>
  </w:num>
  <w:num w:numId="9">
    <w:abstractNumId w:val="3"/>
  </w:num>
  <w:num w:numId="10">
    <w:abstractNumId w:val="25"/>
  </w:num>
  <w:num w:numId="11">
    <w:abstractNumId w:val="5"/>
  </w:num>
  <w:num w:numId="12">
    <w:abstractNumId w:val="22"/>
  </w:num>
  <w:num w:numId="13">
    <w:abstractNumId w:val="19"/>
  </w:num>
  <w:num w:numId="14">
    <w:abstractNumId w:val="16"/>
  </w:num>
  <w:num w:numId="15">
    <w:abstractNumId w:val="28"/>
  </w:num>
  <w:num w:numId="16">
    <w:abstractNumId w:val="17"/>
  </w:num>
  <w:num w:numId="17">
    <w:abstractNumId w:val="15"/>
  </w:num>
  <w:num w:numId="18">
    <w:abstractNumId w:val="12"/>
  </w:num>
  <w:num w:numId="19">
    <w:abstractNumId w:val="29"/>
  </w:num>
  <w:num w:numId="20">
    <w:abstractNumId w:val="2"/>
  </w:num>
  <w:num w:numId="21">
    <w:abstractNumId w:val="14"/>
  </w:num>
  <w:num w:numId="22">
    <w:abstractNumId w:val="23"/>
  </w:num>
  <w:num w:numId="23">
    <w:abstractNumId w:val="0"/>
  </w:num>
  <w:num w:numId="24">
    <w:abstractNumId w:val="6"/>
  </w:num>
  <w:num w:numId="25">
    <w:abstractNumId w:val="18"/>
  </w:num>
  <w:num w:numId="26">
    <w:abstractNumId w:val="27"/>
  </w:num>
  <w:num w:numId="27">
    <w:abstractNumId w:val="1"/>
  </w:num>
  <w:num w:numId="28">
    <w:abstractNumId w:val="21"/>
  </w:num>
  <w:num w:numId="29">
    <w:abstractNumId w:val="24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1155"/>
    <w:rsid w:val="00004F4C"/>
    <w:rsid w:val="00010677"/>
    <w:rsid w:val="0003252C"/>
    <w:rsid w:val="000429BF"/>
    <w:rsid w:val="00047E5B"/>
    <w:rsid w:val="000553CA"/>
    <w:rsid w:val="00067EB7"/>
    <w:rsid w:val="00072FBA"/>
    <w:rsid w:val="000833CF"/>
    <w:rsid w:val="0009015B"/>
    <w:rsid w:val="00090753"/>
    <w:rsid w:val="00095355"/>
    <w:rsid w:val="000A3B64"/>
    <w:rsid w:val="000A4746"/>
    <w:rsid w:val="000A780D"/>
    <w:rsid w:val="000C1E41"/>
    <w:rsid w:val="000C532C"/>
    <w:rsid w:val="000D1012"/>
    <w:rsid w:val="000D13E5"/>
    <w:rsid w:val="000D5117"/>
    <w:rsid w:val="000E0DD3"/>
    <w:rsid w:val="000E107E"/>
    <w:rsid w:val="000E25D5"/>
    <w:rsid w:val="000F5E18"/>
    <w:rsid w:val="000F6B08"/>
    <w:rsid w:val="000F7AD2"/>
    <w:rsid w:val="001056A8"/>
    <w:rsid w:val="0010695B"/>
    <w:rsid w:val="00113977"/>
    <w:rsid w:val="00124E8B"/>
    <w:rsid w:val="00125FEA"/>
    <w:rsid w:val="001630A8"/>
    <w:rsid w:val="001763E5"/>
    <w:rsid w:val="00183605"/>
    <w:rsid w:val="00187A2A"/>
    <w:rsid w:val="001913A0"/>
    <w:rsid w:val="001A3D74"/>
    <w:rsid w:val="001B0843"/>
    <w:rsid w:val="001B20BC"/>
    <w:rsid w:val="001B6AB7"/>
    <w:rsid w:val="001C3C5D"/>
    <w:rsid w:val="001C771E"/>
    <w:rsid w:val="001D34F7"/>
    <w:rsid w:val="001D66AC"/>
    <w:rsid w:val="001E1558"/>
    <w:rsid w:val="001E20FF"/>
    <w:rsid w:val="001F7D4D"/>
    <w:rsid w:val="00226148"/>
    <w:rsid w:val="002279EE"/>
    <w:rsid w:val="002308BC"/>
    <w:rsid w:val="0023314F"/>
    <w:rsid w:val="002376DE"/>
    <w:rsid w:val="00243EDE"/>
    <w:rsid w:val="00247783"/>
    <w:rsid w:val="00265670"/>
    <w:rsid w:val="00265943"/>
    <w:rsid w:val="002742FC"/>
    <w:rsid w:val="00275E3F"/>
    <w:rsid w:val="00281839"/>
    <w:rsid w:val="00284F31"/>
    <w:rsid w:val="00290228"/>
    <w:rsid w:val="00296ED1"/>
    <w:rsid w:val="002B1FF0"/>
    <w:rsid w:val="002C1A3D"/>
    <w:rsid w:val="002D46F4"/>
    <w:rsid w:val="002D575F"/>
    <w:rsid w:val="002E2D0E"/>
    <w:rsid w:val="002E4F8C"/>
    <w:rsid w:val="002F3404"/>
    <w:rsid w:val="0030049E"/>
    <w:rsid w:val="00301744"/>
    <w:rsid w:val="00310E3E"/>
    <w:rsid w:val="00311DB2"/>
    <w:rsid w:val="003123DF"/>
    <w:rsid w:val="00317724"/>
    <w:rsid w:val="00322FC9"/>
    <w:rsid w:val="0032461E"/>
    <w:rsid w:val="00340EE7"/>
    <w:rsid w:val="00357FBB"/>
    <w:rsid w:val="0037021F"/>
    <w:rsid w:val="003875C2"/>
    <w:rsid w:val="0039112D"/>
    <w:rsid w:val="003A1057"/>
    <w:rsid w:val="003A353F"/>
    <w:rsid w:val="003A416B"/>
    <w:rsid w:val="003B588F"/>
    <w:rsid w:val="003C3E3C"/>
    <w:rsid w:val="003D49B3"/>
    <w:rsid w:val="003F12A0"/>
    <w:rsid w:val="003F3DCA"/>
    <w:rsid w:val="003F3EE5"/>
    <w:rsid w:val="004005AC"/>
    <w:rsid w:val="0040168F"/>
    <w:rsid w:val="00401873"/>
    <w:rsid w:val="00403EB1"/>
    <w:rsid w:val="00404012"/>
    <w:rsid w:val="004048E6"/>
    <w:rsid w:val="0041219F"/>
    <w:rsid w:val="00413F15"/>
    <w:rsid w:val="00416BA3"/>
    <w:rsid w:val="004216F3"/>
    <w:rsid w:val="00423CBD"/>
    <w:rsid w:val="004350F0"/>
    <w:rsid w:val="00446E11"/>
    <w:rsid w:val="00451F16"/>
    <w:rsid w:val="00456AAE"/>
    <w:rsid w:val="004627AF"/>
    <w:rsid w:val="0047750B"/>
    <w:rsid w:val="00480A30"/>
    <w:rsid w:val="0048638D"/>
    <w:rsid w:val="0049635B"/>
    <w:rsid w:val="00497E88"/>
    <w:rsid w:val="004A4BB5"/>
    <w:rsid w:val="004A5483"/>
    <w:rsid w:val="004B56E3"/>
    <w:rsid w:val="004B62A8"/>
    <w:rsid w:val="004C33E1"/>
    <w:rsid w:val="004C4013"/>
    <w:rsid w:val="004C4EE5"/>
    <w:rsid w:val="004C762C"/>
    <w:rsid w:val="004D3AD3"/>
    <w:rsid w:val="004D44D0"/>
    <w:rsid w:val="004D4AFB"/>
    <w:rsid w:val="004D7D80"/>
    <w:rsid w:val="004E05C9"/>
    <w:rsid w:val="004E6178"/>
    <w:rsid w:val="00521DC3"/>
    <w:rsid w:val="00523EBD"/>
    <w:rsid w:val="00524FD0"/>
    <w:rsid w:val="00525BEA"/>
    <w:rsid w:val="00532D69"/>
    <w:rsid w:val="005359D0"/>
    <w:rsid w:val="0054104F"/>
    <w:rsid w:val="00541BEA"/>
    <w:rsid w:val="0054363A"/>
    <w:rsid w:val="00550103"/>
    <w:rsid w:val="00554479"/>
    <w:rsid w:val="005740F5"/>
    <w:rsid w:val="00577305"/>
    <w:rsid w:val="0058052B"/>
    <w:rsid w:val="005B6E30"/>
    <w:rsid w:val="005B79C8"/>
    <w:rsid w:val="005E2A9E"/>
    <w:rsid w:val="005F7D16"/>
    <w:rsid w:val="00611A18"/>
    <w:rsid w:val="00646146"/>
    <w:rsid w:val="006530D5"/>
    <w:rsid w:val="0065516E"/>
    <w:rsid w:val="00656442"/>
    <w:rsid w:val="00656D97"/>
    <w:rsid w:val="006648A6"/>
    <w:rsid w:val="00665B90"/>
    <w:rsid w:val="006950F9"/>
    <w:rsid w:val="006A7460"/>
    <w:rsid w:val="006C0855"/>
    <w:rsid w:val="006D340F"/>
    <w:rsid w:val="006E03D1"/>
    <w:rsid w:val="006E63A2"/>
    <w:rsid w:val="006E6623"/>
    <w:rsid w:val="006F267D"/>
    <w:rsid w:val="006F5E11"/>
    <w:rsid w:val="00711624"/>
    <w:rsid w:val="0073277E"/>
    <w:rsid w:val="00751A89"/>
    <w:rsid w:val="0075414C"/>
    <w:rsid w:val="00754D0D"/>
    <w:rsid w:val="007652BA"/>
    <w:rsid w:val="00770AC5"/>
    <w:rsid w:val="007939E5"/>
    <w:rsid w:val="00794880"/>
    <w:rsid w:val="007B0C64"/>
    <w:rsid w:val="007B5518"/>
    <w:rsid w:val="007C1517"/>
    <w:rsid w:val="007C16F5"/>
    <w:rsid w:val="007D7E9A"/>
    <w:rsid w:val="007E2B32"/>
    <w:rsid w:val="007E701C"/>
    <w:rsid w:val="007E7A19"/>
    <w:rsid w:val="007F5B16"/>
    <w:rsid w:val="0080704E"/>
    <w:rsid w:val="008112E4"/>
    <w:rsid w:val="00815853"/>
    <w:rsid w:val="00821227"/>
    <w:rsid w:val="0082359E"/>
    <w:rsid w:val="00832934"/>
    <w:rsid w:val="00834A90"/>
    <w:rsid w:val="00836ACB"/>
    <w:rsid w:val="00857541"/>
    <w:rsid w:val="008614E4"/>
    <w:rsid w:val="00861AB2"/>
    <w:rsid w:val="008648C5"/>
    <w:rsid w:val="00871078"/>
    <w:rsid w:val="00873C93"/>
    <w:rsid w:val="00876B95"/>
    <w:rsid w:val="0088274E"/>
    <w:rsid w:val="008A38BD"/>
    <w:rsid w:val="008A5516"/>
    <w:rsid w:val="008B0BDB"/>
    <w:rsid w:val="008B4AF7"/>
    <w:rsid w:val="008B6E3D"/>
    <w:rsid w:val="008C38B5"/>
    <w:rsid w:val="008D1A35"/>
    <w:rsid w:val="008D1E1C"/>
    <w:rsid w:val="008E356E"/>
    <w:rsid w:val="008F38A3"/>
    <w:rsid w:val="00917D71"/>
    <w:rsid w:val="0092157B"/>
    <w:rsid w:val="00931503"/>
    <w:rsid w:val="00934C34"/>
    <w:rsid w:val="00941570"/>
    <w:rsid w:val="0094638C"/>
    <w:rsid w:val="0095270A"/>
    <w:rsid w:val="0095701D"/>
    <w:rsid w:val="00970100"/>
    <w:rsid w:val="00974D62"/>
    <w:rsid w:val="00981500"/>
    <w:rsid w:val="009B062F"/>
    <w:rsid w:val="009C037F"/>
    <w:rsid w:val="009C136D"/>
    <w:rsid w:val="009D264D"/>
    <w:rsid w:val="009E2046"/>
    <w:rsid w:val="00A04C18"/>
    <w:rsid w:val="00A06F9D"/>
    <w:rsid w:val="00A109B6"/>
    <w:rsid w:val="00A10CED"/>
    <w:rsid w:val="00A140BE"/>
    <w:rsid w:val="00A31821"/>
    <w:rsid w:val="00A37FC0"/>
    <w:rsid w:val="00A4348D"/>
    <w:rsid w:val="00A51DE6"/>
    <w:rsid w:val="00A534E2"/>
    <w:rsid w:val="00A563D3"/>
    <w:rsid w:val="00A702AF"/>
    <w:rsid w:val="00A7740E"/>
    <w:rsid w:val="00A84AC7"/>
    <w:rsid w:val="00A97977"/>
    <w:rsid w:val="00A97EA7"/>
    <w:rsid w:val="00AA1FF5"/>
    <w:rsid w:val="00AB79BB"/>
    <w:rsid w:val="00AC56E7"/>
    <w:rsid w:val="00AC6D3C"/>
    <w:rsid w:val="00AC7201"/>
    <w:rsid w:val="00AD4D83"/>
    <w:rsid w:val="00AD4D8F"/>
    <w:rsid w:val="00AD5761"/>
    <w:rsid w:val="00AE1036"/>
    <w:rsid w:val="00AE5C3D"/>
    <w:rsid w:val="00AF2FB2"/>
    <w:rsid w:val="00AF5DC7"/>
    <w:rsid w:val="00AF756E"/>
    <w:rsid w:val="00B15157"/>
    <w:rsid w:val="00B2431C"/>
    <w:rsid w:val="00B24C33"/>
    <w:rsid w:val="00B52163"/>
    <w:rsid w:val="00B5419B"/>
    <w:rsid w:val="00B5605F"/>
    <w:rsid w:val="00B61C28"/>
    <w:rsid w:val="00B61EF8"/>
    <w:rsid w:val="00B64A67"/>
    <w:rsid w:val="00B660B5"/>
    <w:rsid w:val="00B67553"/>
    <w:rsid w:val="00B70B6F"/>
    <w:rsid w:val="00B75F89"/>
    <w:rsid w:val="00B763F4"/>
    <w:rsid w:val="00B8166B"/>
    <w:rsid w:val="00B82E87"/>
    <w:rsid w:val="00B950CF"/>
    <w:rsid w:val="00BA2F7E"/>
    <w:rsid w:val="00BA60A1"/>
    <w:rsid w:val="00BB000C"/>
    <w:rsid w:val="00BB07EF"/>
    <w:rsid w:val="00BB14C6"/>
    <w:rsid w:val="00BB3BF3"/>
    <w:rsid w:val="00BB68A4"/>
    <w:rsid w:val="00BE4604"/>
    <w:rsid w:val="00BE51F8"/>
    <w:rsid w:val="00BF25F8"/>
    <w:rsid w:val="00BF509A"/>
    <w:rsid w:val="00C01737"/>
    <w:rsid w:val="00C04F83"/>
    <w:rsid w:val="00C11A58"/>
    <w:rsid w:val="00C11D25"/>
    <w:rsid w:val="00C14055"/>
    <w:rsid w:val="00C16504"/>
    <w:rsid w:val="00C2378C"/>
    <w:rsid w:val="00C37D10"/>
    <w:rsid w:val="00C41A9A"/>
    <w:rsid w:val="00C47339"/>
    <w:rsid w:val="00C473C7"/>
    <w:rsid w:val="00C512D0"/>
    <w:rsid w:val="00C52D0A"/>
    <w:rsid w:val="00C60681"/>
    <w:rsid w:val="00C841DB"/>
    <w:rsid w:val="00C96756"/>
    <w:rsid w:val="00CA3BF5"/>
    <w:rsid w:val="00CA5B9F"/>
    <w:rsid w:val="00CB2683"/>
    <w:rsid w:val="00CC0C74"/>
    <w:rsid w:val="00CD69CD"/>
    <w:rsid w:val="00CE12B6"/>
    <w:rsid w:val="00CF399B"/>
    <w:rsid w:val="00CF4D17"/>
    <w:rsid w:val="00D30C97"/>
    <w:rsid w:val="00D323DB"/>
    <w:rsid w:val="00D37639"/>
    <w:rsid w:val="00D41D1F"/>
    <w:rsid w:val="00D46967"/>
    <w:rsid w:val="00D73C2F"/>
    <w:rsid w:val="00D74559"/>
    <w:rsid w:val="00D76572"/>
    <w:rsid w:val="00D825E7"/>
    <w:rsid w:val="00D83472"/>
    <w:rsid w:val="00D85A9F"/>
    <w:rsid w:val="00D93207"/>
    <w:rsid w:val="00DA4721"/>
    <w:rsid w:val="00DA69FC"/>
    <w:rsid w:val="00DB047E"/>
    <w:rsid w:val="00DB31E5"/>
    <w:rsid w:val="00DB3B8E"/>
    <w:rsid w:val="00DB5AA5"/>
    <w:rsid w:val="00DB6B18"/>
    <w:rsid w:val="00DC33E5"/>
    <w:rsid w:val="00DD47C8"/>
    <w:rsid w:val="00DD55A9"/>
    <w:rsid w:val="00DF29F1"/>
    <w:rsid w:val="00DF7743"/>
    <w:rsid w:val="00E1121B"/>
    <w:rsid w:val="00E248EE"/>
    <w:rsid w:val="00E270F8"/>
    <w:rsid w:val="00E46B19"/>
    <w:rsid w:val="00E51C08"/>
    <w:rsid w:val="00E546F6"/>
    <w:rsid w:val="00E563F9"/>
    <w:rsid w:val="00E578EF"/>
    <w:rsid w:val="00E7419A"/>
    <w:rsid w:val="00E74E1C"/>
    <w:rsid w:val="00E767D2"/>
    <w:rsid w:val="00E97A8D"/>
    <w:rsid w:val="00EA11E8"/>
    <w:rsid w:val="00EA5C4C"/>
    <w:rsid w:val="00EB2C4D"/>
    <w:rsid w:val="00EB3085"/>
    <w:rsid w:val="00EB3E05"/>
    <w:rsid w:val="00EB4566"/>
    <w:rsid w:val="00EB5971"/>
    <w:rsid w:val="00EC033F"/>
    <w:rsid w:val="00EC4CED"/>
    <w:rsid w:val="00EC4FD3"/>
    <w:rsid w:val="00EC6F76"/>
    <w:rsid w:val="00EC7BC0"/>
    <w:rsid w:val="00EC7DE8"/>
    <w:rsid w:val="00ED3345"/>
    <w:rsid w:val="00F076D0"/>
    <w:rsid w:val="00F120FB"/>
    <w:rsid w:val="00F23262"/>
    <w:rsid w:val="00F31419"/>
    <w:rsid w:val="00F3269B"/>
    <w:rsid w:val="00F36349"/>
    <w:rsid w:val="00F41327"/>
    <w:rsid w:val="00F4330F"/>
    <w:rsid w:val="00F50271"/>
    <w:rsid w:val="00F50621"/>
    <w:rsid w:val="00F55A00"/>
    <w:rsid w:val="00F55CD3"/>
    <w:rsid w:val="00F57AD9"/>
    <w:rsid w:val="00F73F77"/>
    <w:rsid w:val="00F91176"/>
    <w:rsid w:val="00F96018"/>
    <w:rsid w:val="00F96432"/>
    <w:rsid w:val="00FB7430"/>
    <w:rsid w:val="00FB7FD5"/>
    <w:rsid w:val="00FC42AF"/>
    <w:rsid w:val="00FD1651"/>
    <w:rsid w:val="00FE2CD9"/>
    <w:rsid w:val="00FE4025"/>
    <w:rsid w:val="00FE725F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2308</Characters>
  <Application>Microsoft Office Word</Application>
  <DocSecurity>0</DocSecurity>
  <Lines>56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3</cp:revision>
  <cp:lastPrinted>2016-05-20T19:15:00Z</cp:lastPrinted>
  <dcterms:created xsi:type="dcterms:W3CDTF">2019-11-06T18:13:00Z</dcterms:created>
  <dcterms:modified xsi:type="dcterms:W3CDTF">2019-11-06T18:13:00Z</dcterms:modified>
</cp:coreProperties>
</file>